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7BE7" w14:textId="77777777" w:rsidR="00614E21" w:rsidRDefault="00614E21" w:rsidP="00614E21">
      <w:pPr>
        <w:pStyle w:val="Kop1"/>
      </w:pPr>
      <w:r>
        <w:t>EIGENSCHAP 4: Denk win-win</w:t>
      </w:r>
    </w:p>
    <w:p w14:paraId="01DB1DDD" w14:textId="566C2AE3" w:rsidR="00614E21" w:rsidRDefault="00614E21" w:rsidP="00614E21">
      <w:r>
        <w:t xml:space="preserve">Naam: </w:t>
      </w:r>
      <w:r>
        <w:t>Mitchell Charoe</w:t>
      </w:r>
    </w:p>
    <w:p w14:paraId="76FB7086" w14:textId="3DA89D5D" w:rsidR="00614E21" w:rsidRDefault="00614E21" w:rsidP="00614E21">
      <w:pPr>
        <w:pStyle w:val="Kop2"/>
      </w:pPr>
      <w:r>
        <w:t>Denk aan een situatie waarin je meer moed of consideratie kunt tonen. Welke actie zou je in deze situatie</w:t>
      </w:r>
      <w:r>
        <w:t xml:space="preserve"> </w:t>
      </w:r>
      <w:r>
        <w:t>kunnen ondernemen? Gebruik een van de bovenstaande ideeën of een eigen idee als uitgangspunt.</w:t>
      </w:r>
      <w:r>
        <w:t xml:space="preserve"> </w:t>
      </w:r>
      <w:r>
        <w:t>Probeer jouw actie zo specifiek mogelijk te beschrijven.</w:t>
      </w:r>
    </w:p>
    <w:p w14:paraId="008B35B1" w14:textId="6496FDA2" w:rsidR="002624E6" w:rsidRDefault="002624E6" w:rsidP="002624E6">
      <w:r w:rsidRPr="002624E6">
        <w:t xml:space="preserve">Een situatie waarin ik meer moed en consideratie kan tonen, is bij het </w:t>
      </w:r>
      <w:r w:rsidRPr="002624E6">
        <w:rPr>
          <w:rStyle w:val="s1"/>
        </w:rPr>
        <w:t>nemen van beslissingen over bestellingen met hoge kosten</w:t>
      </w:r>
      <w:r w:rsidRPr="002624E6">
        <w:t>. Ik merk dat ik deze beslissingen soms uitstel of vermijd, omdat ik bang ben om een verkeerde keuze te maken of verantwoordelijk te zijn voor mogelijke financiële gevolgen.</w:t>
      </w:r>
      <w:r>
        <w:t xml:space="preserve"> </w:t>
      </w:r>
    </w:p>
    <w:p w14:paraId="05B70DB0" w14:textId="7DF88A5A" w:rsidR="002624E6" w:rsidRDefault="002624E6" w:rsidP="00D63B33">
      <w:r>
        <w:t xml:space="preserve">Ik kan in deze situatie een </w:t>
      </w:r>
      <w:r w:rsidRPr="002624E6">
        <w:rPr>
          <w:rStyle w:val="s1"/>
        </w:rPr>
        <w:t>gestructureerde aanpak</w:t>
      </w:r>
      <w:r>
        <w:t xml:space="preserve"> kiezen in plaats van vermijden. Concreet betekent dit dat ik</w:t>
      </w:r>
      <w:r>
        <w:t xml:space="preserve"> </w:t>
      </w:r>
      <w:r>
        <w:t>vooraf helder in kaart breng wat er nodig is, waarom de bestelling belangrijk is</w:t>
      </w:r>
      <w:r w:rsidR="005164CD">
        <w:t>,</w:t>
      </w:r>
      <w:r>
        <w:t xml:space="preserve"> wat de kosten zijn</w:t>
      </w:r>
      <w:r w:rsidR="005164CD">
        <w:t xml:space="preserve"> en </w:t>
      </w:r>
      <w:r>
        <w:t>mijn voorstel bespreek met een collega of leidinggevende voordat ik de definitieve bestelling plaats.</w:t>
      </w:r>
    </w:p>
    <w:p w14:paraId="763B9335" w14:textId="42E0ABEF" w:rsidR="00614E21" w:rsidRDefault="002624E6" w:rsidP="00614E21">
      <w:r>
        <w:t>Zo toon ik moed door het gesprek aan te gaan en een voorstel te doen en consideratie door rekening te houden met kosten, risico’s en de organisatie.</w:t>
      </w:r>
    </w:p>
    <w:p w14:paraId="2718B96B" w14:textId="08A9D420" w:rsidR="00614E21" w:rsidRDefault="00614E21" w:rsidP="00614E21">
      <w:pPr>
        <w:pStyle w:val="Kop3"/>
      </w:pPr>
      <w:r>
        <w:t>Denk aan de relatie of situatie in jouw leven waar win-win denken voordelen kan opleveren.</w:t>
      </w:r>
    </w:p>
    <w:p w14:paraId="382AB30C" w14:textId="269B072B" w:rsidR="00614E21" w:rsidRDefault="00614E21" w:rsidP="00614E21">
      <w:pPr>
        <w:pStyle w:val="Kop2"/>
      </w:pPr>
      <w:r>
        <w:t>Noem één ding dat een voordeel voor jou kan opleveren.</w:t>
      </w:r>
      <w:r w:rsidR="00E45F4C">
        <w:t xml:space="preserve"> </w:t>
      </w:r>
      <w:r>
        <w:t>Noem één ding dat een voordeel voor de ander</w:t>
      </w:r>
      <w:r>
        <w:t xml:space="preserve"> </w:t>
      </w:r>
      <w:r>
        <w:t>kan opleveren.</w:t>
      </w:r>
    </w:p>
    <w:p w14:paraId="15E114E1" w14:textId="13EB4526" w:rsidR="0093138E" w:rsidRDefault="0093138E" w:rsidP="0093138E">
      <w:pPr>
        <w:pStyle w:val="Kop3"/>
      </w:pPr>
      <w:r>
        <w:t>Relatie of situatie waarin win-win denken voordelen kan opleveren</w:t>
      </w:r>
    </w:p>
    <w:p w14:paraId="24F47B48" w14:textId="5E2E319A" w:rsidR="0093138E" w:rsidRPr="0093138E" w:rsidRDefault="0093138E" w:rsidP="0093138E">
      <w:r w:rsidRPr="0093138E">
        <w:t xml:space="preserve">De samenwerking met mijn </w:t>
      </w:r>
      <w:r w:rsidRPr="0093138E">
        <w:rPr>
          <w:rStyle w:val="s2"/>
        </w:rPr>
        <w:t>leidinggevende en het team</w:t>
      </w:r>
      <w:r w:rsidRPr="0093138E">
        <w:t xml:space="preserve"> rondom</w:t>
      </w:r>
      <w:r w:rsidRPr="0093138E">
        <w:t xml:space="preserve"> </w:t>
      </w:r>
      <w:r w:rsidRPr="0093138E">
        <w:t>budgetverantwoordelijkheid.</w:t>
      </w:r>
    </w:p>
    <w:p w14:paraId="3BFB5B1A" w14:textId="2D31BAF0" w:rsidR="0093138E" w:rsidRPr="0093138E" w:rsidRDefault="0093138E" w:rsidP="0093138E">
      <w:pPr>
        <w:rPr>
          <w:b/>
          <w:bCs/>
          <w:i/>
          <w:iCs/>
        </w:rPr>
      </w:pPr>
      <w:r w:rsidRPr="0093138E">
        <w:rPr>
          <w:b/>
          <w:bCs/>
          <w:i/>
          <w:iCs/>
        </w:rPr>
        <w:t>Voordeel voor mij</w:t>
      </w:r>
    </w:p>
    <w:p w14:paraId="7DBFC4CA" w14:textId="5FADCB54" w:rsidR="0093138E" w:rsidRPr="0093138E" w:rsidRDefault="0093138E" w:rsidP="0093138E">
      <w:r w:rsidRPr="0093138E">
        <w:t xml:space="preserve">Meer </w:t>
      </w:r>
      <w:r w:rsidRPr="0093138E">
        <w:rPr>
          <w:rStyle w:val="s2"/>
        </w:rPr>
        <w:t>zekerheid en vertrouwen</w:t>
      </w:r>
      <w:r w:rsidRPr="0093138E">
        <w:t xml:space="preserve"> in mijn beslissingen, minder uitstelgedrag en het gevoel dat ik er niet alleen voor sta bij financiële keuzes.</w:t>
      </w:r>
    </w:p>
    <w:p w14:paraId="70A64983" w14:textId="295E3DF8" w:rsidR="0093138E" w:rsidRPr="0093138E" w:rsidRDefault="0093138E" w:rsidP="0093138E">
      <w:pPr>
        <w:rPr>
          <w:b/>
          <w:bCs/>
          <w:i/>
          <w:iCs/>
        </w:rPr>
      </w:pPr>
      <w:r w:rsidRPr="0093138E">
        <w:rPr>
          <w:b/>
          <w:bCs/>
          <w:i/>
          <w:iCs/>
        </w:rPr>
        <w:t>Voordeel voor de ander</w:t>
      </w:r>
    </w:p>
    <w:p w14:paraId="365F2884" w14:textId="77777777" w:rsidR="0093138E" w:rsidRPr="0093138E" w:rsidRDefault="0093138E" w:rsidP="0093138E">
      <w:r w:rsidRPr="0093138E">
        <w:t xml:space="preserve">Meer </w:t>
      </w:r>
      <w:r w:rsidRPr="0093138E">
        <w:rPr>
          <w:rStyle w:val="s2"/>
        </w:rPr>
        <w:t>inzicht en grip op uitgaven</w:t>
      </w:r>
      <w:r w:rsidRPr="0093138E">
        <w:t>, beter onderbouwde beslissingen en minder verrassingen in het budget.</w:t>
      </w:r>
    </w:p>
    <w:p w14:paraId="5923B4FD" w14:textId="68334799" w:rsidR="00614E21" w:rsidRDefault="00614E21" w:rsidP="00614E21"/>
    <w:p w14:paraId="49E341C0" w14:textId="77777777" w:rsidR="00614E21" w:rsidRDefault="00614E21" w:rsidP="00614E21">
      <w:pPr>
        <w:pStyle w:val="Kop3"/>
      </w:pPr>
      <w:r>
        <w:lastRenderedPageBreak/>
        <w:t>Probeer voor de gekozen relatie of situatie een potentiële win-win overeenkomst te bedenken.</w:t>
      </w:r>
    </w:p>
    <w:p w14:paraId="7CF8523B" w14:textId="76A6AC7B" w:rsidR="00614E21" w:rsidRDefault="00614E21" w:rsidP="00614E21">
      <w:pPr>
        <w:pStyle w:val="Kop2"/>
      </w:pPr>
      <w:r>
        <w:t>Noteer voor jouw situatie of relatie één manier waarop je tot een win-win overeenkomst zou kunnen</w:t>
      </w:r>
      <w:r>
        <w:t xml:space="preserve"> </w:t>
      </w:r>
      <w:r>
        <w:t>komen.</w:t>
      </w:r>
    </w:p>
    <w:p w14:paraId="4BAA9907" w14:textId="77777777" w:rsidR="00E26018" w:rsidRDefault="00E26018" w:rsidP="00E26018">
      <w:r>
        <w:t>Ik kan voorstellen om bij bestellingen boven een bepaald bedrag:</w:t>
      </w:r>
    </w:p>
    <w:p w14:paraId="6ABD906F" w14:textId="7C79CD9A" w:rsidR="00E26018" w:rsidRDefault="00E26018" w:rsidP="0029526A">
      <w:pPr>
        <w:pStyle w:val="Lijstalinea"/>
        <w:numPr>
          <w:ilvl w:val="0"/>
          <w:numId w:val="3"/>
        </w:numPr>
      </w:pPr>
      <w:r>
        <w:t>Altijd</w:t>
      </w:r>
      <w:r>
        <w:t xml:space="preserve"> een korte onderbouwing te delen (doel, kosten, risico, alternatief);</w:t>
      </w:r>
    </w:p>
    <w:p w14:paraId="055AEBF0" w14:textId="6C20AFCE" w:rsidR="00E26018" w:rsidRDefault="00E26018" w:rsidP="0029526A">
      <w:pPr>
        <w:pStyle w:val="Lijstalinea"/>
        <w:numPr>
          <w:ilvl w:val="0"/>
          <w:numId w:val="3"/>
        </w:numPr>
      </w:pPr>
      <w:r>
        <w:t>Beslissingen</w:t>
      </w:r>
      <w:r>
        <w:t xml:space="preserve"> gezamenlijk te nemen of te laten checken;</w:t>
      </w:r>
    </w:p>
    <w:p w14:paraId="5CCF3D7D" w14:textId="11C161DB" w:rsidR="00E26018" w:rsidRDefault="0029526A" w:rsidP="0029526A">
      <w:pPr>
        <w:pStyle w:val="Lijstalinea"/>
        <w:numPr>
          <w:ilvl w:val="0"/>
          <w:numId w:val="3"/>
        </w:numPr>
      </w:pPr>
      <w:r>
        <w:t>D</w:t>
      </w:r>
      <w:r w:rsidR="00E26018">
        <w:t>uidelijke afspraken te maken over wie eindverantwoordelijk is.</w:t>
      </w:r>
    </w:p>
    <w:p w14:paraId="1576DE65" w14:textId="6640982A" w:rsidR="00E26018" w:rsidRDefault="00E26018" w:rsidP="00E26018">
      <w:r>
        <w:t xml:space="preserve">Op deze manier neem ik verantwoordelijkheid </w:t>
      </w:r>
      <w:r w:rsidR="0029526A">
        <w:t>en</w:t>
      </w:r>
      <w:r>
        <w:t xml:space="preserve"> deel ik het risico, terwijl de organisatie profiteert van </w:t>
      </w:r>
      <w:r w:rsidR="0029526A">
        <w:t>mijn</w:t>
      </w:r>
      <w:r>
        <w:t xml:space="preserve"> keuzes.</w:t>
      </w:r>
    </w:p>
    <w:p w14:paraId="30765E5D" w14:textId="1F046317" w:rsidR="00FA0DC1" w:rsidRDefault="00FA0DC1" w:rsidP="002C3A1D"/>
    <w:p w14:paraId="7B3AFD27" w14:textId="77777777" w:rsidR="008B044A" w:rsidRDefault="008B044A" w:rsidP="00614E21"/>
    <w:sectPr w:rsidR="008B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483E"/>
    <w:multiLevelType w:val="hybridMultilevel"/>
    <w:tmpl w:val="19BA7E3A"/>
    <w:lvl w:ilvl="0" w:tplc="173245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B6A02"/>
    <w:multiLevelType w:val="multilevel"/>
    <w:tmpl w:val="1D68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13E87"/>
    <w:multiLevelType w:val="multilevel"/>
    <w:tmpl w:val="85C6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4655601">
    <w:abstractNumId w:val="2"/>
  </w:num>
  <w:num w:numId="2" w16cid:durableId="135339561">
    <w:abstractNumId w:val="1"/>
  </w:num>
  <w:num w:numId="3" w16cid:durableId="2028215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21"/>
    <w:rsid w:val="00077ABE"/>
    <w:rsid w:val="0011429E"/>
    <w:rsid w:val="0015175E"/>
    <w:rsid w:val="00161A3F"/>
    <w:rsid w:val="002624E6"/>
    <w:rsid w:val="0029526A"/>
    <w:rsid w:val="002C3A1D"/>
    <w:rsid w:val="003D2E44"/>
    <w:rsid w:val="005164CD"/>
    <w:rsid w:val="00614E21"/>
    <w:rsid w:val="006D4755"/>
    <w:rsid w:val="00723261"/>
    <w:rsid w:val="008B044A"/>
    <w:rsid w:val="0093138E"/>
    <w:rsid w:val="00B61133"/>
    <w:rsid w:val="00B832B7"/>
    <w:rsid w:val="00C27D63"/>
    <w:rsid w:val="00D20E08"/>
    <w:rsid w:val="00D63B33"/>
    <w:rsid w:val="00DF5CDB"/>
    <w:rsid w:val="00E26018"/>
    <w:rsid w:val="00E45F4C"/>
    <w:rsid w:val="00E5105B"/>
    <w:rsid w:val="00F533C3"/>
    <w:rsid w:val="00FA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DC58A3"/>
  <w15:chartTrackingRefBased/>
  <w15:docId w15:val="{8FC1480D-CDFF-D748-9A33-FE729922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14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14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14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4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4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4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4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4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4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4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14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14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4E2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4E2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4E2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4E2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4E2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4E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4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4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4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4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4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4E2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4E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4E2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4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4E2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4E2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262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s1">
    <w:name w:val="s1"/>
    <w:basedOn w:val="Standaardalinea-lettertype"/>
    <w:rsid w:val="002624E6"/>
  </w:style>
  <w:style w:type="paragraph" w:customStyle="1" w:styleId="p3">
    <w:name w:val="p3"/>
    <w:basedOn w:val="Standaard"/>
    <w:rsid w:val="00262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p2">
    <w:name w:val="p2"/>
    <w:basedOn w:val="Standaard"/>
    <w:rsid w:val="00931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s2">
    <w:name w:val="s2"/>
    <w:basedOn w:val="Standaardalinea-lettertype"/>
    <w:rsid w:val="0093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Charoe (1013174)</dc:creator>
  <cp:keywords/>
  <dc:description/>
  <cp:lastModifiedBy>Mitchell Charoe (1013174)</cp:lastModifiedBy>
  <cp:revision>124</cp:revision>
  <dcterms:created xsi:type="dcterms:W3CDTF">2025-12-23T08:14:00Z</dcterms:created>
  <dcterms:modified xsi:type="dcterms:W3CDTF">2025-12-23T09:38:00Z</dcterms:modified>
</cp:coreProperties>
</file>